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9" w:type="dxa"/>
        <w:tblInd w:w="-2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605"/>
      </w:tblGrid>
      <w:tr w:rsidR="00E32F93" w:rsidRPr="00273894" w14:paraId="2F319A02" w14:textId="77777777" w:rsidTr="00E32F93">
        <w:trPr>
          <w:trHeight w:val="1003"/>
        </w:trPr>
        <w:tc>
          <w:tcPr>
            <w:tcW w:w="2824" w:type="dxa"/>
          </w:tcPr>
          <w:p w14:paraId="3957B208" w14:textId="31B168E8" w:rsidR="00E32F93" w:rsidRPr="00400126" w:rsidRDefault="009F7CB6" w:rsidP="00D70F4D">
            <w:pPr>
              <w:ind w:left="150"/>
              <w:rPr>
                <w:lang w:val="en-US"/>
              </w:rPr>
            </w:pPr>
            <w:r w:rsidRPr="0089284D">
              <w:rPr>
                <w:b/>
                <w:noProof/>
              </w:rPr>
              <w:drawing>
                <wp:inline distT="0" distB="0" distL="0" distR="0" wp14:anchorId="57B8A804" wp14:editId="018A4CD0">
                  <wp:extent cx="876300" cy="885825"/>
                  <wp:effectExtent l="0" t="0" r="0" b="0"/>
                  <wp:docPr id="1" name="Obraz 1" descr="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74559E77" w14:textId="77777777" w:rsidR="00E32F93" w:rsidRPr="00400126" w:rsidRDefault="00E32F93" w:rsidP="00D70F4D">
            <w:pPr>
              <w:pStyle w:val="Tytu"/>
              <w:ind w:left="317"/>
              <w:jc w:val="left"/>
              <w:rPr>
                <w:rFonts w:ascii="Arno Pro Caption" w:hAnsi="Arno Pro Caption"/>
                <w:i/>
                <w:color w:val="1F497D"/>
                <w:sz w:val="32"/>
                <w:szCs w:val="32"/>
              </w:rPr>
            </w:pPr>
            <w:r w:rsidRPr="00400126">
              <w:rPr>
                <w:rFonts w:ascii="Arno Pro Caption" w:hAnsi="Arno Pro Caption"/>
                <w:i/>
                <w:color w:val="1F497D"/>
                <w:sz w:val="32"/>
                <w:szCs w:val="32"/>
              </w:rPr>
              <w:t>ZESPÓŁ SZKÓŁ W MOGILNIE</w:t>
            </w:r>
          </w:p>
          <w:p w14:paraId="13AD38F7" w14:textId="77777777" w:rsidR="00E32F93" w:rsidRPr="00400126" w:rsidRDefault="00E32F93" w:rsidP="00D70F4D">
            <w:pPr>
              <w:ind w:left="317"/>
              <w:rPr>
                <w:rFonts w:ascii="Arno Pro Caption" w:hAnsi="Arno Pro Caption"/>
                <w:b/>
              </w:rPr>
            </w:pPr>
            <w:r>
              <w:rPr>
                <w:rFonts w:ascii="Arno Pro Caption" w:hAnsi="Arno Pro Caption"/>
                <w:b/>
              </w:rPr>
              <w:t xml:space="preserve">        </w:t>
            </w:r>
            <w:r w:rsidRPr="00400126">
              <w:rPr>
                <w:rFonts w:ascii="Arno Pro Caption" w:hAnsi="Arno Pro Caption"/>
                <w:b/>
              </w:rPr>
              <w:t>ul. Dworcowa 9, 88-300 Mogilno</w:t>
            </w:r>
          </w:p>
          <w:p w14:paraId="776F0769" w14:textId="77777777" w:rsidR="00E32F93" w:rsidRPr="00B91B2B" w:rsidRDefault="00E32F93" w:rsidP="00D70F4D">
            <w:pPr>
              <w:ind w:left="317"/>
              <w:rPr>
                <w:rFonts w:ascii="Arno Pro Caption" w:hAnsi="Arno Pro Caption"/>
                <w:i/>
                <w:lang w:val="pt-BR"/>
              </w:rPr>
            </w:pPr>
            <w:r>
              <w:rPr>
                <w:rFonts w:ascii="Arno Pro Caption" w:hAnsi="Arno Pro Caption"/>
                <w:i/>
              </w:rPr>
              <w:t xml:space="preserve">  </w:t>
            </w:r>
            <w:r w:rsidRPr="00B91B2B">
              <w:rPr>
                <w:rFonts w:ascii="Arno Pro Caption" w:hAnsi="Arno Pro Caption"/>
                <w:i/>
                <w:lang w:val="pt-BR"/>
              </w:rPr>
              <w:t>tel. / fax: 52 315-26-64, tel.: 52 315-27-42</w:t>
            </w:r>
          </w:p>
          <w:p w14:paraId="797C435F" w14:textId="77777777" w:rsidR="00E32F93" w:rsidRPr="00B91B2B" w:rsidRDefault="00F72B41" w:rsidP="00D70F4D">
            <w:pPr>
              <w:ind w:left="317"/>
              <w:rPr>
                <w:lang w:val="pt-BR"/>
              </w:rPr>
            </w:pPr>
            <w:hyperlink r:id="rId9" w:history="1">
              <w:r w:rsidR="00E32F93" w:rsidRPr="00B91B2B">
                <w:rPr>
                  <w:rStyle w:val="Hipercze"/>
                  <w:lang w:val="pt-BR"/>
                </w:rPr>
                <w:t>www.zs-mogilno.pl</w:t>
              </w:r>
            </w:hyperlink>
            <w:r w:rsidR="00E32F93" w:rsidRPr="00B91B2B">
              <w:rPr>
                <w:lang w:val="pt-BR"/>
              </w:rPr>
              <w:t xml:space="preserve">  e-mail: </w:t>
            </w:r>
            <w:hyperlink r:id="rId10" w:history="1">
              <w:r w:rsidR="00E32F93" w:rsidRPr="00B91B2B">
                <w:rPr>
                  <w:rStyle w:val="Hipercze"/>
                  <w:lang w:val="pt-BR"/>
                </w:rPr>
                <w:t>zsmogilno@wp.pl</w:t>
              </w:r>
            </w:hyperlink>
          </w:p>
        </w:tc>
      </w:tr>
    </w:tbl>
    <w:p w14:paraId="1CEE1A5E" w14:textId="77777777" w:rsidR="00D70F4D" w:rsidRPr="002E6942" w:rsidRDefault="00D70F4D" w:rsidP="00D70F4D">
      <w:pPr>
        <w:ind w:firstLine="708"/>
        <w:rPr>
          <w:b/>
          <w:i/>
          <w:iCs/>
          <w:sz w:val="4"/>
          <w:szCs w:val="4"/>
        </w:rPr>
      </w:pPr>
    </w:p>
    <w:p w14:paraId="7576413E" w14:textId="77777777" w:rsidR="00E32F93" w:rsidRDefault="00E32F93" w:rsidP="00D70F4D">
      <w:pPr>
        <w:jc w:val="center"/>
        <w:rPr>
          <w:b/>
          <w:i/>
          <w:iCs/>
          <w:sz w:val="28"/>
          <w:szCs w:val="28"/>
        </w:rPr>
      </w:pPr>
    </w:p>
    <w:p w14:paraId="3DEF5062" w14:textId="77777777" w:rsidR="00CC2405" w:rsidRPr="00CA5E01" w:rsidRDefault="00CC2405" w:rsidP="00CC2405">
      <w:pPr>
        <w:pStyle w:val="Nagwek2"/>
        <w:spacing w:before="120" w:after="120" w:line="276" w:lineRule="auto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A5E01">
        <w:rPr>
          <w:rFonts w:ascii="Times New Roman" w:hAnsi="Times New Roman" w:cs="Times New Roman"/>
          <w:bCs w:val="0"/>
          <w:i w:val="0"/>
          <w:sz w:val="40"/>
          <w:szCs w:val="40"/>
        </w:rPr>
        <w:t>TERMINY NABORU</w:t>
      </w:r>
    </w:p>
    <w:p w14:paraId="20EB8F54" w14:textId="43359EEA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bookmarkStart w:id="0" w:name="_Hlk64895562"/>
      <w:r w:rsidRPr="00CC2405">
        <w:rPr>
          <w:b/>
          <w:sz w:val="22"/>
          <w:szCs w:val="22"/>
        </w:rPr>
        <w:t>od 1</w:t>
      </w:r>
      <w:r w:rsidR="00CC6F26">
        <w:rPr>
          <w:b/>
          <w:sz w:val="22"/>
          <w:szCs w:val="22"/>
        </w:rPr>
        <w:t>3</w:t>
      </w:r>
      <w:r w:rsidRPr="00CC2405">
        <w:rPr>
          <w:b/>
          <w:sz w:val="22"/>
          <w:szCs w:val="22"/>
        </w:rPr>
        <w:t xml:space="preserve"> maja do 1</w:t>
      </w:r>
      <w:r w:rsidR="00CC6F26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czerwca 202</w:t>
      </w:r>
      <w:r w:rsidR="00CC6F26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godz. 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 – przyjmowanie wniosków o przyjęcie do szkoły ponadpodstawowej wraz z dokumentami potwierdzającymi spełnianie przez kandydata warunków lub kryteriów branych pod uwagę w postępowaniu rekrutacyjnym.</w:t>
      </w:r>
    </w:p>
    <w:p w14:paraId="07E6472F" w14:textId="66968852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od 2</w:t>
      </w:r>
      <w:r w:rsidR="00DF32C7">
        <w:rPr>
          <w:b/>
          <w:sz w:val="22"/>
          <w:szCs w:val="22"/>
        </w:rPr>
        <w:t>5</w:t>
      </w:r>
      <w:r w:rsidRPr="00CC2405">
        <w:rPr>
          <w:b/>
          <w:sz w:val="22"/>
          <w:szCs w:val="22"/>
        </w:rPr>
        <w:t xml:space="preserve"> czerwca do </w:t>
      </w:r>
      <w:r w:rsidR="00DF32C7">
        <w:rPr>
          <w:b/>
          <w:sz w:val="22"/>
          <w:szCs w:val="22"/>
        </w:rPr>
        <w:t>9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godz. 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b/>
          <w:sz w:val="22"/>
          <w:szCs w:val="22"/>
        </w:rPr>
        <w:t xml:space="preserve"> – </w:t>
      </w:r>
      <w:r w:rsidRPr="00CC2405">
        <w:rPr>
          <w:sz w:val="22"/>
          <w:szCs w:val="22"/>
        </w:rPr>
        <w:t>uzupełnienie wniosku o przyjęcie do szkoły ponadpodstawowej o świadectwo ukończenia szkoły podstawowej i o zaświadczenie o wyniku egzaminu ósmoklasisty oraz złożenie nowego wniosku, w tym zmiana przez kandydata wniosku o przyjęcie, z uwagi na zamianę szkół do których kandyduje.</w:t>
      </w:r>
    </w:p>
    <w:p w14:paraId="28459C5C" w14:textId="737668B6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do 1</w:t>
      </w:r>
      <w:r w:rsidR="00DF32C7">
        <w:rPr>
          <w:b/>
          <w:sz w:val="22"/>
          <w:szCs w:val="22"/>
        </w:rPr>
        <w:t>0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– </w:t>
      </w:r>
      <w:r w:rsidRPr="00CC2405">
        <w:rPr>
          <w:sz w:val="22"/>
          <w:szCs w:val="22"/>
        </w:rP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</w:r>
    </w:p>
    <w:p w14:paraId="118C3770" w14:textId="3D0F2763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do 1</w:t>
      </w:r>
      <w:r w:rsidR="00DF32C7">
        <w:rPr>
          <w:b/>
          <w:sz w:val="22"/>
          <w:szCs w:val="22"/>
        </w:rPr>
        <w:t>5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– </w:t>
      </w:r>
      <w:r w:rsidRPr="00CC2405">
        <w:rPr>
          <w:sz w:val="22"/>
          <w:szCs w:val="22"/>
        </w:rPr>
        <w:t>weryfikacja przez komisję rekrutacyjną wniosków o przyjęcie do szkoły ponadpodstawowej oraz dokumentów potwierdzających spełnianie przez kandydata warunków lub kryteriów branych pod uwagę w postępowaniu rekrutacyjnym, w tym ustalonych przez wójta (burmistrza lub prezydenta) okoliczności wskazanych w oświadczeniach.</w:t>
      </w:r>
    </w:p>
    <w:p w14:paraId="4B377823" w14:textId="7B1863D0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bookmarkStart w:id="1" w:name="_Hlk94189149"/>
      <w:r w:rsidRPr="00CC2405">
        <w:rPr>
          <w:b/>
          <w:sz w:val="22"/>
          <w:szCs w:val="22"/>
        </w:rPr>
        <w:t>1</w:t>
      </w:r>
      <w:r w:rsidR="00DF32C7">
        <w:rPr>
          <w:b/>
          <w:sz w:val="22"/>
          <w:szCs w:val="22"/>
        </w:rPr>
        <w:t>6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godz. 12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b/>
          <w:sz w:val="22"/>
          <w:szCs w:val="22"/>
        </w:rPr>
        <w:t xml:space="preserve"> </w:t>
      </w:r>
      <w:bookmarkEnd w:id="1"/>
      <w:r w:rsidRPr="00CC2405">
        <w:rPr>
          <w:sz w:val="22"/>
          <w:szCs w:val="22"/>
        </w:rPr>
        <w:t>– podanie do publicznej wiadomości przez komisję rekrutacyjną listy kandydatów zakwalifikowanych i kandydatów niezakwalifikowanych.</w:t>
      </w:r>
    </w:p>
    <w:p w14:paraId="2A08B640" w14:textId="09F94ECC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bookmarkStart w:id="2" w:name="_Hlk94189170"/>
      <w:r w:rsidRPr="00CC2405">
        <w:rPr>
          <w:b/>
          <w:sz w:val="22"/>
          <w:szCs w:val="22"/>
        </w:rPr>
        <w:t>od 1</w:t>
      </w:r>
      <w:r w:rsidR="00DF32C7">
        <w:rPr>
          <w:b/>
          <w:sz w:val="22"/>
          <w:szCs w:val="22"/>
        </w:rPr>
        <w:t>6</w:t>
      </w:r>
      <w:r w:rsidRPr="00CC2405">
        <w:rPr>
          <w:b/>
          <w:sz w:val="22"/>
          <w:szCs w:val="22"/>
        </w:rPr>
        <w:t xml:space="preserve"> lipca do </w:t>
      </w:r>
      <w:r w:rsidR="00DF32C7">
        <w:rPr>
          <w:b/>
          <w:sz w:val="22"/>
          <w:szCs w:val="22"/>
        </w:rPr>
        <w:t>19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</w:t>
      </w:r>
      <w:bookmarkEnd w:id="2"/>
      <w:r w:rsidRPr="00CC2405">
        <w:rPr>
          <w:b/>
          <w:sz w:val="22"/>
          <w:szCs w:val="22"/>
        </w:rPr>
        <w:t xml:space="preserve"> do godziny 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potwierdzanie przez rodzica kandydata albo kandydata pełnoletniego woli przyjęcia w postaci przedłożenia oryginału świadectwa ukończenia szkoły ponadpodstawowej i oryginału zaświadczenia o wynikach egzaminu ósmoklasisty, o ile nie zostały one złożone w uzupełnieniu wniosku o przyjęcie do szkoły. </w:t>
      </w:r>
    </w:p>
    <w:p w14:paraId="2B447F6E" w14:textId="7DC2186C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bookmarkStart w:id="3" w:name="_Hlk94189194"/>
      <w:r w:rsidRPr="00CC2405">
        <w:rPr>
          <w:b/>
          <w:sz w:val="22"/>
          <w:szCs w:val="22"/>
        </w:rPr>
        <w:t>2</w:t>
      </w:r>
      <w:r w:rsidR="00DF32C7">
        <w:rPr>
          <w:b/>
          <w:sz w:val="22"/>
          <w:szCs w:val="22"/>
        </w:rPr>
        <w:t>2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</w:t>
      </w:r>
      <w:bookmarkEnd w:id="3"/>
      <w:r w:rsidRPr="00CC2405">
        <w:rPr>
          <w:b/>
          <w:sz w:val="22"/>
          <w:szCs w:val="22"/>
        </w:rPr>
        <w:t>do godz. 12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podanie do publicznej wiadomości przez komisję rekrutacyjną listy kandydatów przyjętych i kandydatów nieprzyjętych.</w:t>
      </w:r>
    </w:p>
    <w:p w14:paraId="7DD9720E" w14:textId="727B9A30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2</w:t>
      </w:r>
      <w:r w:rsidR="00DF32C7">
        <w:rPr>
          <w:b/>
          <w:sz w:val="22"/>
          <w:szCs w:val="22"/>
        </w:rPr>
        <w:t>2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– </w:t>
      </w:r>
      <w:r w:rsidRPr="00CC2405">
        <w:rPr>
          <w:sz w:val="22"/>
          <w:szCs w:val="22"/>
        </w:rPr>
        <w:t>poinformowanie przez dyrektora szkoły Kuratora Oświaty o liczbie wolnych miejsc w szkole</w:t>
      </w:r>
      <w:bookmarkEnd w:id="0"/>
      <w:r w:rsidRPr="00CC2405">
        <w:rPr>
          <w:sz w:val="22"/>
          <w:szCs w:val="22"/>
        </w:rPr>
        <w:t>.</w:t>
      </w:r>
    </w:p>
    <w:p w14:paraId="19F96DC9" w14:textId="77777777" w:rsidR="00CC2405" w:rsidRDefault="00CC2405" w:rsidP="00CC2405">
      <w:pPr>
        <w:tabs>
          <w:tab w:val="left" w:pos="360"/>
        </w:tabs>
        <w:ind w:right="72"/>
        <w:jc w:val="both"/>
      </w:pPr>
    </w:p>
    <w:p w14:paraId="48C9D136" w14:textId="77777777" w:rsidR="00CC2405" w:rsidRPr="00CA5E01" w:rsidRDefault="00CC2405" w:rsidP="00CC2405">
      <w:pPr>
        <w:tabs>
          <w:tab w:val="left" w:pos="360"/>
        </w:tabs>
        <w:ind w:right="72"/>
        <w:jc w:val="center"/>
        <w:rPr>
          <w:b/>
          <w:sz w:val="40"/>
          <w:szCs w:val="40"/>
        </w:rPr>
      </w:pPr>
      <w:r w:rsidRPr="00CA5E01">
        <w:rPr>
          <w:b/>
          <w:sz w:val="40"/>
          <w:szCs w:val="40"/>
        </w:rPr>
        <w:t>REKRUTACJA UZUPEŁNIAJĄCA</w:t>
      </w:r>
    </w:p>
    <w:p w14:paraId="016BD65E" w14:textId="77777777" w:rsidR="00CC2405" w:rsidRPr="00D62293" w:rsidRDefault="00CC2405" w:rsidP="00CC2405">
      <w:pPr>
        <w:tabs>
          <w:tab w:val="left" w:pos="360"/>
        </w:tabs>
        <w:ind w:right="72"/>
        <w:jc w:val="both"/>
      </w:pPr>
    </w:p>
    <w:p w14:paraId="210B8E25" w14:textId="18ADB7A5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od 2</w:t>
      </w:r>
      <w:r w:rsidR="004F5A2C">
        <w:rPr>
          <w:b/>
          <w:sz w:val="22"/>
          <w:szCs w:val="22"/>
        </w:rPr>
        <w:t>2</w:t>
      </w:r>
      <w:r w:rsidRPr="00CC2405">
        <w:rPr>
          <w:b/>
          <w:sz w:val="22"/>
          <w:szCs w:val="22"/>
        </w:rPr>
        <w:t xml:space="preserve"> lipca do </w:t>
      </w:r>
      <w:r w:rsidR="004F5A2C">
        <w:rPr>
          <w:b/>
          <w:sz w:val="22"/>
          <w:szCs w:val="22"/>
        </w:rPr>
        <w:t>29</w:t>
      </w:r>
      <w:r w:rsidRPr="00CC2405">
        <w:rPr>
          <w:b/>
          <w:sz w:val="22"/>
          <w:szCs w:val="22"/>
        </w:rPr>
        <w:t xml:space="preserve"> lipca 202</w:t>
      </w:r>
      <w:r w:rsidR="004F5A2C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godz. 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przyjmowanie wniosków o przyjęcie do szkoły ponadpodstawowej wraz z dokumentami potwierdzającymi spełnianie przez kandydata warunków lub kryteriów branych pod uwagę w postępowaniu rekrutacyjnym.</w:t>
      </w:r>
    </w:p>
    <w:p w14:paraId="5358EB8C" w14:textId="5DE84577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 xml:space="preserve">do </w:t>
      </w:r>
      <w:r w:rsidR="004F5A2C">
        <w:rPr>
          <w:b/>
          <w:sz w:val="22"/>
          <w:szCs w:val="22"/>
        </w:rPr>
        <w:t>31</w:t>
      </w:r>
      <w:r w:rsidRPr="00CC2405">
        <w:rPr>
          <w:b/>
          <w:sz w:val="22"/>
          <w:szCs w:val="22"/>
        </w:rPr>
        <w:t xml:space="preserve"> </w:t>
      </w:r>
      <w:r w:rsidR="004F5A2C">
        <w:rPr>
          <w:b/>
          <w:sz w:val="22"/>
          <w:szCs w:val="22"/>
        </w:rPr>
        <w:t>lipca</w:t>
      </w:r>
      <w:r w:rsidRPr="00CC2405">
        <w:rPr>
          <w:b/>
          <w:sz w:val="22"/>
          <w:szCs w:val="22"/>
        </w:rPr>
        <w:t xml:space="preserve"> 202</w:t>
      </w:r>
      <w:r w:rsidR="004F5A2C">
        <w:rPr>
          <w:b/>
          <w:sz w:val="22"/>
          <w:szCs w:val="22"/>
        </w:rPr>
        <w:t xml:space="preserve">4 </w:t>
      </w:r>
      <w:r w:rsidRPr="00CC2405">
        <w:rPr>
          <w:b/>
          <w:sz w:val="22"/>
          <w:szCs w:val="22"/>
        </w:rPr>
        <w:t xml:space="preserve">roku – </w:t>
      </w:r>
      <w:r w:rsidRPr="00CC2405">
        <w:rPr>
          <w:sz w:val="22"/>
          <w:szCs w:val="22"/>
        </w:rP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</w:r>
    </w:p>
    <w:p w14:paraId="1551317E" w14:textId="4B392711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D</w:t>
      </w:r>
      <w:r w:rsidR="00CC2405" w:rsidRPr="00CC240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5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</w:t>
      </w:r>
      <w:r w:rsidR="00CC2405" w:rsidRPr="00CC2405">
        <w:rPr>
          <w:b/>
          <w:sz w:val="22"/>
          <w:szCs w:val="22"/>
        </w:rPr>
        <w:t xml:space="preserve"> roku – </w:t>
      </w:r>
      <w:r w:rsidR="00CC2405" w:rsidRPr="00CC2405">
        <w:rPr>
          <w:sz w:val="22"/>
          <w:szCs w:val="22"/>
        </w:rPr>
        <w:t>weryfikacja przez komisję rekrutacyjną wniosków o przyjęcie do szkoły ponadpodstawowej oraz dokumentów potwierdzających spełnianie przez kandydata warunków lub kryteriów branych pod uwagę w postępowaniu rekrutacyjnym, w tym ustalonych przez wójta (burmistrza lub prezydenta) okoliczności wskazanych w oświadczeniach.</w:t>
      </w:r>
    </w:p>
    <w:p w14:paraId="66E45F7A" w14:textId="50412D82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</w:t>
      </w:r>
      <w:r w:rsidR="00CC2405" w:rsidRPr="00CC2405">
        <w:rPr>
          <w:b/>
          <w:sz w:val="22"/>
          <w:szCs w:val="22"/>
        </w:rPr>
        <w:t xml:space="preserve"> roku godzina 12</w:t>
      </w:r>
      <w:r w:rsidR="00CC2405" w:rsidRPr="00CC2405">
        <w:rPr>
          <w:b/>
          <w:sz w:val="22"/>
          <w:szCs w:val="22"/>
          <w:u w:val="single"/>
          <w:vertAlign w:val="superscript"/>
        </w:rPr>
        <w:t>00</w:t>
      </w:r>
      <w:r w:rsidR="00CC2405" w:rsidRPr="00CC2405">
        <w:rPr>
          <w:b/>
          <w:sz w:val="22"/>
          <w:szCs w:val="22"/>
        </w:rPr>
        <w:t xml:space="preserve"> </w:t>
      </w:r>
      <w:r w:rsidR="00CC2405" w:rsidRPr="00CC2405">
        <w:rPr>
          <w:sz w:val="22"/>
          <w:szCs w:val="22"/>
        </w:rPr>
        <w:t>– podanie do publicznej wiadomości przez komisję rekrutacyjną listy kandydatów zakwalifikowanych i kandydatów niezakwalifikowanych.</w:t>
      </w:r>
    </w:p>
    <w:p w14:paraId="622FA7B5" w14:textId="0F4A2C8D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 xml:space="preserve">od </w:t>
      </w:r>
      <w:r w:rsidR="004F5A2C">
        <w:rPr>
          <w:b/>
          <w:sz w:val="22"/>
          <w:szCs w:val="22"/>
        </w:rPr>
        <w:t>6</w:t>
      </w:r>
      <w:r w:rsidRPr="00CC2405">
        <w:rPr>
          <w:b/>
          <w:sz w:val="22"/>
          <w:szCs w:val="22"/>
        </w:rPr>
        <w:t xml:space="preserve"> do </w:t>
      </w:r>
      <w:r w:rsidR="004F5A2C">
        <w:rPr>
          <w:b/>
          <w:sz w:val="22"/>
          <w:szCs w:val="22"/>
        </w:rPr>
        <w:t>8</w:t>
      </w:r>
      <w:r w:rsidRPr="00CC2405">
        <w:rPr>
          <w:b/>
          <w:sz w:val="22"/>
          <w:szCs w:val="22"/>
        </w:rPr>
        <w:t xml:space="preserve"> sierpnia 202</w:t>
      </w:r>
      <w:r w:rsidR="004F5A2C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godziny 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potwierdzanie przez rodzica kandydata albo kandydata pełnoletniego woli przyjęcia w postaci przedłożenia oryginału świadectwa ukończenia szkoły ponadpodstawowej i oryginału zaświadczenia o wynikach egzaminu ósmoklasisty, o ile nie zostały one złożone w uzupełnieniu wniosku o przyjęcie do szkoły. </w:t>
      </w:r>
    </w:p>
    <w:p w14:paraId="5941A32B" w14:textId="48098668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 roku</w:t>
      </w:r>
      <w:r w:rsidR="00CC2405" w:rsidRPr="00CC2405">
        <w:rPr>
          <w:b/>
          <w:sz w:val="22"/>
          <w:szCs w:val="22"/>
        </w:rPr>
        <w:t xml:space="preserve"> godzina 12</w:t>
      </w:r>
      <w:r w:rsidR="00CC2405" w:rsidRPr="00CC2405">
        <w:rPr>
          <w:b/>
          <w:sz w:val="22"/>
          <w:szCs w:val="22"/>
          <w:u w:val="single"/>
          <w:vertAlign w:val="superscript"/>
        </w:rPr>
        <w:t>00</w:t>
      </w:r>
      <w:r w:rsidR="00CC2405" w:rsidRPr="00CC2405">
        <w:rPr>
          <w:b/>
          <w:sz w:val="22"/>
          <w:szCs w:val="22"/>
        </w:rPr>
        <w:t xml:space="preserve"> </w:t>
      </w:r>
      <w:r w:rsidR="00CC2405" w:rsidRPr="00CC2405">
        <w:rPr>
          <w:sz w:val="22"/>
          <w:szCs w:val="22"/>
        </w:rPr>
        <w:t>– podanie do publicznej wiadomości przez komisję rekrutacyjną listy kandydatów przyjętych i kandydatów nieprzyjętych.</w:t>
      </w:r>
    </w:p>
    <w:p w14:paraId="7711244B" w14:textId="6C59645F" w:rsidR="00D70F4D" w:rsidRPr="00BF74F6" w:rsidRDefault="004F5A2C" w:rsidP="00BF74F6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</w:t>
      </w:r>
      <w:r w:rsidR="00CC2405" w:rsidRPr="00CC2405">
        <w:rPr>
          <w:b/>
          <w:sz w:val="22"/>
          <w:szCs w:val="22"/>
        </w:rPr>
        <w:t xml:space="preserve"> roku – </w:t>
      </w:r>
      <w:r w:rsidR="00CC2405" w:rsidRPr="00CC2405">
        <w:rPr>
          <w:sz w:val="22"/>
          <w:szCs w:val="22"/>
        </w:rPr>
        <w:t>poinformowanie przez dyrektora szkoły Kuratora Oświaty o liczbie wolnych miejsc w szkole</w:t>
      </w:r>
    </w:p>
    <w:sectPr w:rsidR="00D70F4D" w:rsidRPr="00BF74F6" w:rsidSect="00BF74F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E5DD" w14:textId="77777777" w:rsidR="00F72B41" w:rsidRDefault="00F72B41">
      <w:r>
        <w:separator/>
      </w:r>
    </w:p>
  </w:endnote>
  <w:endnote w:type="continuationSeparator" w:id="0">
    <w:p w14:paraId="793937B0" w14:textId="77777777" w:rsidR="00F72B41" w:rsidRDefault="00F7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gold">
    <w:altName w:val="Matura MT Script Capital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73E2" w14:textId="77777777" w:rsidR="00F72B41" w:rsidRDefault="00F72B41">
      <w:r>
        <w:separator/>
      </w:r>
    </w:p>
  </w:footnote>
  <w:footnote w:type="continuationSeparator" w:id="0">
    <w:p w14:paraId="118F420C" w14:textId="77777777" w:rsidR="00F72B41" w:rsidRDefault="00F7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6D0FFFA"/>
    <w:lvl w:ilvl="0" w:tplc="21588FA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4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86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C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4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8C5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29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66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002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6B429E0"/>
    <w:lvl w:ilvl="0" w:tplc="2C04149A">
      <w:start w:val="1"/>
      <w:numFmt w:val="bullet"/>
      <w:lvlText w:val=""/>
      <w:lvlJc w:val="left"/>
      <w:pPr>
        <w:tabs>
          <w:tab w:val="num" w:pos="1388"/>
        </w:tabs>
        <w:ind w:left="1332" w:hanging="454"/>
      </w:pPr>
      <w:rPr>
        <w:rFonts w:ascii="Symbol" w:hAnsi="Symbol" w:hint="default"/>
        <w:color w:val="auto"/>
      </w:rPr>
    </w:lvl>
    <w:lvl w:ilvl="1" w:tplc="AF3295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CF8516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3985E3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7AA7B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B36772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4B08C0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93A4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8AE6DC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E38B86E"/>
    <w:lvl w:ilvl="0" w:tplc="03E8359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5CA61B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80A69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2F0C0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0E87FF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31067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D2FC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F38141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1F28D8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hybridMultilevel"/>
    <w:tmpl w:val="B17A254A"/>
    <w:lvl w:ilvl="0" w:tplc="AD10B3B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54A1E7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496E7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466C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3826A6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C1E41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C1ABB4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E0E82E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9CCA86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hybridMultilevel"/>
    <w:tmpl w:val="CDD04A96"/>
    <w:lvl w:ilvl="0" w:tplc="4CA6FEA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918004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2383E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2E8DD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482A72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32C6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576B3B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902605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2A90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hybridMultilevel"/>
    <w:tmpl w:val="56D0FFFA"/>
    <w:lvl w:ilvl="0" w:tplc="2D488BD0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55608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774D83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8B080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564CA1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CC44C6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D9ED1E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F68738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3F2562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4E3AD2"/>
    <w:multiLevelType w:val="hybridMultilevel"/>
    <w:tmpl w:val="56D0FFFA"/>
    <w:lvl w:ilvl="0" w:tplc="9C90DCD0">
      <w:start w:val="1"/>
      <w:numFmt w:val="bullet"/>
      <w:lvlText w:val="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7547"/>
    <w:rsid w:val="000D3FBF"/>
    <w:rsid w:val="000E3B55"/>
    <w:rsid w:val="00137F11"/>
    <w:rsid w:val="00154AAB"/>
    <w:rsid w:val="001E6500"/>
    <w:rsid w:val="001E6638"/>
    <w:rsid w:val="00203301"/>
    <w:rsid w:val="002E6942"/>
    <w:rsid w:val="0033172A"/>
    <w:rsid w:val="00384A1F"/>
    <w:rsid w:val="003B65E2"/>
    <w:rsid w:val="003F3834"/>
    <w:rsid w:val="004E5B99"/>
    <w:rsid w:val="004F5A2C"/>
    <w:rsid w:val="006D4066"/>
    <w:rsid w:val="006E590E"/>
    <w:rsid w:val="007C0E28"/>
    <w:rsid w:val="0084726A"/>
    <w:rsid w:val="008A41D0"/>
    <w:rsid w:val="0091123C"/>
    <w:rsid w:val="009767E9"/>
    <w:rsid w:val="009F2B30"/>
    <w:rsid w:val="009F7CB6"/>
    <w:rsid w:val="00A77B3E"/>
    <w:rsid w:val="00AA75D3"/>
    <w:rsid w:val="00AC3EB9"/>
    <w:rsid w:val="00AD3233"/>
    <w:rsid w:val="00B91B2B"/>
    <w:rsid w:val="00BC2073"/>
    <w:rsid w:val="00BF74F6"/>
    <w:rsid w:val="00C86E8C"/>
    <w:rsid w:val="00CA5E01"/>
    <w:rsid w:val="00CC2405"/>
    <w:rsid w:val="00CC6F26"/>
    <w:rsid w:val="00CD6963"/>
    <w:rsid w:val="00CF2A7E"/>
    <w:rsid w:val="00D70F4D"/>
    <w:rsid w:val="00DF32C7"/>
    <w:rsid w:val="00E157E0"/>
    <w:rsid w:val="00E32F93"/>
    <w:rsid w:val="00E4671E"/>
    <w:rsid w:val="00E848E2"/>
    <w:rsid w:val="00F64F5F"/>
    <w:rsid w:val="00F72B41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1EB31"/>
  <w15:chartTrackingRefBased/>
  <w15:docId w15:val="{B04108AC-595E-4205-BF4F-A064473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26A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2B4B"/>
    <w:pPr>
      <w:jc w:val="center"/>
    </w:pPr>
    <w:rPr>
      <w:rFonts w:ascii="Marigold" w:hAnsi="Marigold"/>
      <w:b/>
      <w:sz w:val="80"/>
    </w:rPr>
  </w:style>
  <w:style w:type="character" w:styleId="Hipercze">
    <w:name w:val="Hyperlink"/>
    <w:uiPriority w:val="99"/>
    <w:unhideWhenUsed/>
    <w:rsid w:val="00B3139B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</w:pPr>
    <w:rPr>
      <w:sz w:val="20"/>
      <w:szCs w:val="20"/>
    </w:rPr>
  </w:style>
  <w:style w:type="paragraph" w:styleId="Tekstpodstawowywcity2">
    <w:name w:val="Body Text Indent 2"/>
    <w:basedOn w:val="Normalny"/>
    <w:pPr>
      <w:ind w:left="360"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pPr>
      <w:tabs>
        <w:tab w:val="right" w:pos="1260"/>
      </w:tabs>
      <w:ind w:left="470" w:hanging="180"/>
      <w:jc w:val="center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8A41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1D0"/>
    <w:pPr>
      <w:tabs>
        <w:tab w:val="center" w:pos="4536"/>
        <w:tab w:val="right" w:pos="9072"/>
      </w:tabs>
    </w:pPr>
  </w:style>
  <w:style w:type="character" w:customStyle="1" w:styleId="Tekstpodstawowywcity3Znak">
    <w:name w:val="Tekst podstawowy wcięty 3 Znak"/>
    <w:link w:val="Tekstpodstawowywcity3"/>
    <w:rsid w:val="0020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mogiln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-mogi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D906-C92B-43BF-A54E-A1F5D90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Links>
    <vt:vector size="12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mailto:zsmogilno@wp.pl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http://www.zs-mogilno.pl/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cp:lastModifiedBy>Szymon Bernaciak</cp:lastModifiedBy>
  <cp:revision>3</cp:revision>
  <cp:lastPrinted>2021-02-26T11:41:00Z</cp:lastPrinted>
  <dcterms:created xsi:type="dcterms:W3CDTF">2024-02-20T11:28:00Z</dcterms:created>
  <dcterms:modified xsi:type="dcterms:W3CDTF">2024-02-20T11:29:00Z</dcterms:modified>
</cp:coreProperties>
</file>